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docProps/core.xml" ContentType="application/vnd.openxmlformats-package.core-properties+xml"/>
  <Override PartName="/docProps/app.xml" ContentType="application/vnd.openxmlformats-officedocument.extended-properties+xml"/>
  <Override PartName="/word/webSettings.xml" ContentType="application/vnd.openxmlformats-officedocument.wordprocessingml.webSettings+xml"/>
  <Override PartName="/word/styles.xml" ContentType="application/vnd.openxmlformats-officedocument.wordprocessingml.styles+xml"/>
  <Override PartName="/word/fontTable.xml" ContentType="application/vnd.openxmlformats-officedocument.wordprocessingml.fontTable+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12CB5" w:rsidRPr="00712CB5" w:rsidRDefault="00712CB5" w:rsidP="00712CB5">
      <w:pPr>
        <w:spacing w:before="100" w:beforeAutospacing="1" w:after="100" w:afterAutospacing="1"/>
        <w:outlineLvl w:val="0"/>
        <w:rPr>
          <w:rFonts w:ascii="Segoe UI" w:eastAsia="Times New Roman" w:hAnsi="Segoe UI" w:cs="Segoe UI"/>
          <w:b/>
          <w:bCs/>
          <w:kern w:val="36"/>
          <w:sz w:val="63"/>
          <w:szCs w:val="63"/>
          <w:lang w:eastAsia="nl-NL"/>
        </w:rPr>
      </w:pPr>
      <w:r w:rsidRPr="00712CB5">
        <w:rPr>
          <w:rFonts w:ascii="Segoe UI" w:eastAsia="Times New Roman" w:hAnsi="Segoe UI" w:cs="Segoe UI"/>
          <w:b/>
          <w:bCs/>
          <w:kern w:val="36"/>
          <w:sz w:val="63"/>
          <w:szCs w:val="63"/>
          <w:lang w:eastAsia="nl-NL"/>
        </w:rPr>
        <w:t xml:space="preserve"> </w:t>
      </w:r>
      <w:r w:rsidRPr="00712CB5">
        <w:rPr>
          <w:rFonts w:ascii="Segoe UI" w:eastAsia="Times New Roman" w:hAnsi="Segoe UI" w:cs="Segoe UI"/>
          <w:b/>
          <w:bCs/>
          <w:kern w:val="36"/>
          <w:sz w:val="63"/>
          <w:szCs w:val="63"/>
          <w:lang w:eastAsia="nl-NL"/>
        </w:rPr>
        <w:t>‘’BPA-vrij’ is niet veiliger’</w:t>
      </w:r>
    </w:p>
    <w:p w:rsidR="00712CB5" w:rsidRPr="00712CB5" w:rsidRDefault="00712CB5" w:rsidP="00712CB5">
      <w:pPr>
        <w:rPr>
          <w:rFonts w:eastAsia="Times New Roman" w:cstheme="minorHAnsi"/>
          <w:b/>
          <w:bCs/>
          <w:color w:val="000000" w:themeColor="text1"/>
          <w:lang w:eastAsia="nl-NL"/>
        </w:rPr>
      </w:pPr>
      <w:r w:rsidRPr="00712CB5">
        <w:rPr>
          <w:rFonts w:eastAsia="Times New Roman" w:cstheme="minorHAnsi"/>
          <w:b/>
          <w:bCs/>
          <w:color w:val="000000" w:themeColor="text1"/>
          <w:lang w:eastAsia="nl-NL"/>
        </w:rPr>
        <w:t>03 februari 2016 - door DDC</w:t>
      </w:r>
    </w:p>
    <w:p w:rsidR="00712CB5" w:rsidRDefault="00712CB5" w:rsidP="00712CB5">
      <w:pPr>
        <w:rPr>
          <w:rFonts w:eastAsia="Times New Roman" w:cstheme="minorHAnsi"/>
          <w:b/>
          <w:bCs/>
          <w:color w:val="000000" w:themeColor="text1"/>
          <w:lang w:eastAsia="nl-NL"/>
        </w:rPr>
      </w:pPr>
      <w:r w:rsidRPr="00712CB5">
        <w:rPr>
          <w:rFonts w:eastAsia="Times New Roman" w:cstheme="minorHAnsi"/>
          <w:b/>
          <w:bCs/>
          <w:color w:val="000000" w:themeColor="text1"/>
          <w:lang w:eastAsia="nl-NL"/>
        </w:rPr>
        <w:t xml:space="preserve">Bron: EOS wetenschap </w:t>
      </w:r>
    </w:p>
    <w:p w:rsidR="00712CB5" w:rsidRPr="00712CB5" w:rsidRDefault="00712CB5" w:rsidP="00712CB5">
      <w:pPr>
        <w:rPr>
          <w:rFonts w:eastAsia="Times New Roman" w:cstheme="minorHAnsi"/>
          <w:b/>
          <w:bCs/>
          <w:color w:val="000000" w:themeColor="text1"/>
          <w:lang w:eastAsia="nl-NL"/>
        </w:rPr>
      </w:pPr>
    </w:p>
    <w:p w:rsidR="00712CB5" w:rsidRPr="00712CB5" w:rsidRDefault="00712CB5" w:rsidP="00712CB5">
      <w:pPr>
        <w:shd w:val="clear" w:color="auto" w:fill="FFFFFF"/>
        <w:rPr>
          <w:rFonts w:ascii="Segoe UI" w:eastAsia="Times New Roman" w:hAnsi="Segoe UI" w:cs="Segoe UI"/>
          <w:color w:val="000000"/>
          <w:sz w:val="36"/>
          <w:szCs w:val="36"/>
          <w:lang w:eastAsia="nl-NL"/>
        </w:rPr>
      </w:pPr>
      <w:r w:rsidRPr="00712CB5">
        <w:rPr>
          <w:rFonts w:ascii="Segoe UI" w:eastAsia="Times New Roman" w:hAnsi="Segoe UI" w:cs="Segoe UI"/>
          <w:color w:val="000000"/>
          <w:sz w:val="36"/>
          <w:szCs w:val="36"/>
          <w:lang w:eastAsia="nl-NL"/>
        </w:rPr>
        <w:t>Het huidige alternatief voor de hormoonverstoorde stof is niet per se veiliger, menen onderzoekers.</w:t>
      </w:r>
    </w:p>
    <w:p w:rsidR="00712CB5" w:rsidRPr="00712CB5" w:rsidRDefault="00712CB5" w:rsidP="00712CB5">
      <w:pPr>
        <w:rPr>
          <w:rFonts w:ascii="Times New Roman" w:eastAsia="Times New Roman" w:hAnsi="Times New Roman" w:cs="Times New Roman"/>
          <w:lang w:eastAsia="nl-NL"/>
        </w:rPr>
      </w:pPr>
      <w:r w:rsidRPr="00712CB5">
        <w:rPr>
          <w:rFonts w:ascii="Times New Roman" w:eastAsia="Times New Roman" w:hAnsi="Times New Roman" w:cs="Times New Roman"/>
          <w:lang w:eastAsia="nl-NL"/>
        </w:rPr>
        <w:fldChar w:fldCharType="begin"/>
      </w:r>
      <w:r w:rsidRPr="00712CB5">
        <w:rPr>
          <w:rFonts w:ascii="Times New Roman" w:eastAsia="Times New Roman" w:hAnsi="Times New Roman" w:cs="Times New Roman"/>
          <w:lang w:eastAsia="nl-NL"/>
        </w:rPr>
        <w:instrText xml:space="preserve"> INCLUDEPICTURE "https://images.eoswetenschap.eu/article-BELGAIMAGE-70188949.jpg?auto=format&amp;fit=max&amp;h=720&amp;ixlib=php-1.1.0&amp;q=65&amp;w=1280&amp;s=4555d78602c7aaa701cc89371467eeed" \* MERGEFORMATINET </w:instrText>
      </w:r>
      <w:r w:rsidRPr="00712CB5">
        <w:rPr>
          <w:rFonts w:ascii="Times New Roman" w:eastAsia="Times New Roman" w:hAnsi="Times New Roman" w:cs="Times New Roman"/>
          <w:lang w:eastAsia="nl-NL"/>
        </w:rPr>
        <w:fldChar w:fldCharType="separate"/>
      </w:r>
      <w:r w:rsidRPr="00712CB5">
        <w:rPr>
          <w:rFonts w:ascii="Times New Roman" w:eastAsia="Times New Roman" w:hAnsi="Times New Roman" w:cs="Times New Roman"/>
          <w:noProof/>
          <w:lang w:eastAsia="nl-NL"/>
        </w:rPr>
        <w:drawing>
          <wp:inline distT="0" distB="0" distL="0" distR="0">
            <wp:extent cx="3394953" cy="2342315"/>
            <wp:effectExtent l="0" t="0" r="0" b="0"/>
            <wp:docPr id="1" name="Afbeelding 1" descr="Afbeelding met binnen, persoon&#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3405631" cy="2349682"/>
                    </a:xfrm>
                    <a:prstGeom prst="rect">
                      <a:avLst/>
                    </a:prstGeom>
                    <a:noFill/>
                    <a:ln>
                      <a:noFill/>
                    </a:ln>
                  </pic:spPr>
                </pic:pic>
              </a:graphicData>
            </a:graphic>
          </wp:inline>
        </w:drawing>
      </w:r>
      <w:r w:rsidRPr="00712CB5">
        <w:rPr>
          <w:rFonts w:ascii="Times New Roman" w:eastAsia="Times New Roman" w:hAnsi="Times New Roman" w:cs="Times New Roman"/>
          <w:lang w:eastAsia="nl-NL"/>
        </w:rPr>
        <w:fldChar w:fldCharType="end"/>
      </w:r>
    </w:p>
    <w:p w:rsidR="00712CB5" w:rsidRPr="00712CB5" w:rsidRDefault="00712CB5" w:rsidP="00712CB5">
      <w:pPr>
        <w:shd w:val="clear" w:color="auto" w:fill="FFFFFF"/>
        <w:spacing w:after="120"/>
        <w:rPr>
          <w:rFonts w:eastAsia="Times New Roman" w:cstheme="minorHAnsi"/>
          <w:color w:val="000000"/>
          <w:spacing w:val="-1"/>
          <w:sz w:val="22"/>
          <w:szCs w:val="22"/>
          <w:lang w:eastAsia="nl-NL"/>
        </w:rPr>
      </w:pPr>
      <w:r w:rsidRPr="00712CB5">
        <w:rPr>
          <w:rFonts w:eastAsia="Times New Roman" w:cstheme="minorHAnsi"/>
          <w:color w:val="000000"/>
          <w:spacing w:val="-1"/>
          <w:sz w:val="22"/>
          <w:szCs w:val="22"/>
          <w:lang w:eastAsia="nl-NL"/>
        </w:rPr>
        <w:t>De chemische stof bisfenol A (BPA) wordt omwille van haar hormoonverstorende effect uit plastics geweerd. Volgens Amerikaanse onderzoekers is het alternatief, bisfenol S (BPS), niet per se veiliger.</w:t>
      </w:r>
    </w:p>
    <w:p w:rsidR="00712CB5" w:rsidRPr="00712CB5" w:rsidRDefault="00712CB5" w:rsidP="00712CB5">
      <w:pPr>
        <w:shd w:val="clear" w:color="auto" w:fill="FFFFFF"/>
        <w:spacing w:after="120"/>
        <w:rPr>
          <w:rFonts w:eastAsia="Times New Roman" w:cstheme="minorHAnsi"/>
          <w:color w:val="000000"/>
          <w:spacing w:val="-1"/>
          <w:sz w:val="22"/>
          <w:szCs w:val="22"/>
          <w:lang w:eastAsia="nl-NL"/>
        </w:rPr>
      </w:pPr>
      <w:r w:rsidRPr="00712CB5">
        <w:rPr>
          <w:rFonts w:eastAsia="Times New Roman" w:cstheme="minorHAnsi"/>
          <w:color w:val="000000"/>
          <w:spacing w:val="-1"/>
          <w:sz w:val="22"/>
          <w:szCs w:val="22"/>
          <w:lang w:eastAsia="nl-NL"/>
        </w:rPr>
        <w:t>De Amerikaanse onderzoekers bestudeerden de effecten van BPS op de ontwikkeling van zebravis-embryo’s. In het vakblad Endocrinology melden ze dat de vissen zich zowel in aanwezigheid van BPA als BPS sneller ontwikkelden. Verder stelden ze vast dat het aantal neuronen in regio’s in het brein die betrokken zijn bij de controle van de pubertijd en de vruchtbaarheid toenam, wat volgens de onderzoekers doet vermoeden dat zowel BPA als BPS een invloed hebben op het voortplantingssysteem.</w:t>
      </w:r>
    </w:p>
    <w:p w:rsidR="00712CB5" w:rsidRPr="00712CB5" w:rsidRDefault="00712CB5" w:rsidP="00712CB5">
      <w:pPr>
        <w:shd w:val="clear" w:color="auto" w:fill="FFFFFF"/>
        <w:spacing w:after="120"/>
        <w:rPr>
          <w:rFonts w:eastAsia="Times New Roman" w:cstheme="minorHAnsi"/>
          <w:color w:val="000000"/>
          <w:spacing w:val="-1"/>
          <w:sz w:val="22"/>
          <w:szCs w:val="22"/>
          <w:lang w:eastAsia="nl-NL"/>
        </w:rPr>
      </w:pPr>
      <w:r w:rsidRPr="00712CB5">
        <w:rPr>
          <w:rFonts w:eastAsia="Times New Roman" w:cstheme="minorHAnsi"/>
          <w:color w:val="000000"/>
          <w:spacing w:val="-1"/>
          <w:sz w:val="22"/>
          <w:szCs w:val="22"/>
          <w:lang w:eastAsia="nl-NL"/>
        </w:rPr>
        <w:t>BPA wordt onder meer verwerkt in plastics en staat bekend als een zogenoemde hormoonverstorende stof, die de werking van hormonen in ons lichaam in de war kan sturen. In 2011 werd het gebruik van BPA in drinkflessen voor baby’s in de EU verboden. Speelgoed en voedselverpakking mogen nog BPA bevatten, maar de EU legt wel de hoeveelheid BPA die in het voedsel of speeksel terecht komt aan banden. Producenten gaan daarom op zoek naar alternatieven, zoals BPS. Ze zijn niet verplicht de aanwezigheid van BPS te vermelden.</w:t>
      </w:r>
    </w:p>
    <w:p w:rsidR="00712CB5" w:rsidRPr="00712CB5" w:rsidRDefault="00712CB5" w:rsidP="00712CB5">
      <w:pPr>
        <w:shd w:val="clear" w:color="auto" w:fill="FFFFFF"/>
        <w:spacing w:after="120"/>
        <w:rPr>
          <w:rFonts w:eastAsia="Times New Roman" w:cstheme="minorHAnsi"/>
          <w:color w:val="000000"/>
          <w:spacing w:val="-1"/>
          <w:sz w:val="22"/>
          <w:szCs w:val="22"/>
          <w:lang w:eastAsia="nl-NL"/>
        </w:rPr>
      </w:pPr>
      <w:r w:rsidRPr="00712CB5">
        <w:rPr>
          <w:rFonts w:eastAsia="Times New Roman" w:cstheme="minorHAnsi"/>
          <w:color w:val="000000"/>
          <w:spacing w:val="-1"/>
          <w:sz w:val="22"/>
          <w:szCs w:val="22"/>
          <w:lang w:eastAsia="nl-NL"/>
        </w:rPr>
        <w:t>De vissen werden blootgesteld aan 100 microgram (een miljoenste van een gram) per milliliter water. ‘Dat is aan de hoge kant’, geeft onderzoekster Nancy Wayne (UCLA School of Medicine) toe. ‘Maar de periode waarin de dieren aan de stof werden blootgesteld was wel heel kort – 1 tot 5 dagen – terwijl wij jaren worden blootgesteld.’</w:t>
      </w:r>
    </w:p>
    <w:p w:rsidR="00712CB5" w:rsidRPr="00712CB5" w:rsidRDefault="00712CB5" w:rsidP="00712CB5">
      <w:pPr>
        <w:shd w:val="clear" w:color="auto" w:fill="FFFFFF"/>
        <w:spacing w:after="120"/>
        <w:rPr>
          <w:rFonts w:eastAsia="Times New Roman" w:cstheme="minorHAnsi"/>
          <w:color w:val="000000"/>
          <w:spacing w:val="-1"/>
          <w:sz w:val="22"/>
          <w:szCs w:val="22"/>
          <w:lang w:eastAsia="nl-NL"/>
        </w:rPr>
      </w:pPr>
      <w:r w:rsidRPr="00712CB5">
        <w:rPr>
          <w:rFonts w:eastAsia="Times New Roman" w:cstheme="minorHAnsi"/>
          <w:color w:val="000000"/>
          <w:spacing w:val="-1"/>
          <w:sz w:val="22"/>
          <w:szCs w:val="22"/>
          <w:lang w:eastAsia="nl-NL"/>
        </w:rPr>
        <w:t>En een vis is natuurlijk geen mens. ‘Maar de zebravis is wel een algemeen aanvaard model voor de opsporing van hormoonverstorende effecten’, zegt Greet Schoeters, hoogleraar Milieu en Gezondheid aan de Universiteit Antwerpen. ‘Over de effecten van BPS heerst al langer bezorgdheid. Er is geen reden om aan te nemen dat het veiliger is dan BPA.'</w:t>
      </w:r>
    </w:p>
    <w:p w:rsidR="001E1887" w:rsidRPr="00712CB5" w:rsidRDefault="00712CB5" w:rsidP="00712CB5">
      <w:pPr>
        <w:spacing w:after="120"/>
        <w:rPr>
          <w:rFonts w:cstheme="minorHAnsi"/>
          <w:sz w:val="22"/>
          <w:szCs w:val="22"/>
        </w:rPr>
      </w:pPr>
      <w:bookmarkStart w:id="0" w:name="_GoBack"/>
      <w:bookmarkEnd w:id="0"/>
    </w:p>
    <w:sectPr w:rsidR="001E1887" w:rsidRPr="00712CB5" w:rsidSect="00CE0158">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altName w:val="Sylfaen"/>
    <w:panose1 w:val="020B0604020202020204"/>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12CB5"/>
    <w:rsid w:val="00712CB5"/>
    <w:rsid w:val="00CE0158"/>
    <w:rsid w:val="00E25A82"/>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decimalSymbol w:val=","/>
  <w:listSeparator w:val=";"/>
  <w14:docId w14:val="53C40B04"/>
  <w15:chartTrackingRefBased/>
  <w15:docId w15:val="{99BC2345-52DF-F746-9634-A98940E120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nl-BE"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Standaard">
    <w:name w:val="Normal"/>
    <w:qFormat/>
  </w:style>
  <w:style w:type="paragraph" w:styleId="Kop1">
    <w:name w:val="heading 1"/>
    <w:basedOn w:val="Standaard"/>
    <w:link w:val="Kop1Char"/>
    <w:uiPriority w:val="9"/>
    <w:qFormat/>
    <w:rsid w:val="00712CB5"/>
    <w:pPr>
      <w:spacing w:before="100" w:beforeAutospacing="1" w:after="100" w:afterAutospacing="1"/>
      <w:outlineLvl w:val="0"/>
    </w:pPr>
    <w:rPr>
      <w:rFonts w:ascii="Times New Roman" w:eastAsia="Times New Roman" w:hAnsi="Times New Roman" w:cs="Times New Roman"/>
      <w:b/>
      <w:bCs/>
      <w:kern w:val="36"/>
      <w:sz w:val="48"/>
      <w:szCs w:val="48"/>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712CB5"/>
    <w:rPr>
      <w:rFonts w:ascii="Times New Roman" w:eastAsia="Times New Roman" w:hAnsi="Times New Roman" w:cs="Times New Roman"/>
      <w:b/>
      <w:bCs/>
      <w:kern w:val="36"/>
      <w:sz w:val="48"/>
      <w:szCs w:val="48"/>
      <w:lang w:eastAsia="nl-NL"/>
    </w:rPr>
  </w:style>
  <w:style w:type="character" w:customStyle="1" w:styleId="a-detail">
    <w:name w:val="a-detail"/>
    <w:basedOn w:val="Standaardalinea-lettertype"/>
    <w:rsid w:val="00712CB5"/>
  </w:style>
  <w:style w:type="paragraph" w:styleId="Normaalweb">
    <w:name w:val="Normal (Web)"/>
    <w:basedOn w:val="Standaard"/>
    <w:uiPriority w:val="99"/>
    <w:semiHidden/>
    <w:unhideWhenUsed/>
    <w:rsid w:val="00712CB5"/>
    <w:pPr>
      <w:spacing w:before="100" w:beforeAutospacing="1" w:after="100" w:afterAutospacing="1"/>
    </w:pPr>
    <w:rPr>
      <w:rFonts w:ascii="Times New Roman" w:eastAsia="Times New Roman" w:hAnsi="Times New Roman" w:cs="Times New Roman"/>
      <w:lang w:eastAsia="nl-NL"/>
    </w:rPr>
  </w:style>
  <w:style w:type="character" w:styleId="Hyperlink">
    <w:name w:val="Hyperlink"/>
    <w:basedOn w:val="Standaardalinea-lettertype"/>
    <w:uiPriority w:val="99"/>
    <w:semiHidden/>
    <w:unhideWhenUsed/>
    <w:rsid w:val="00712CB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44534257">
      <w:bodyDiv w:val="1"/>
      <w:marLeft w:val="0"/>
      <w:marRight w:val="0"/>
      <w:marTop w:val="0"/>
      <w:marBottom w:val="0"/>
      <w:divBdr>
        <w:top w:val="none" w:sz="0" w:space="0" w:color="auto"/>
        <w:left w:val="none" w:sz="0" w:space="0" w:color="auto"/>
        <w:bottom w:val="none" w:sz="0" w:space="0" w:color="auto"/>
        <w:right w:val="none" w:sz="0" w:space="0" w:color="auto"/>
      </w:divBdr>
      <w:divsChild>
        <w:div w:id="3016791">
          <w:marLeft w:val="0"/>
          <w:marRight w:val="0"/>
          <w:marTop w:val="0"/>
          <w:marBottom w:val="0"/>
          <w:divBdr>
            <w:top w:val="none" w:sz="0" w:space="0" w:color="auto"/>
            <w:left w:val="none" w:sz="0" w:space="0" w:color="auto"/>
            <w:bottom w:val="none" w:sz="0" w:space="0" w:color="auto"/>
            <w:right w:val="none" w:sz="0" w:space="0" w:color="auto"/>
          </w:divBdr>
        </w:div>
        <w:div w:id="22899924">
          <w:marLeft w:val="0"/>
          <w:marRight w:val="0"/>
          <w:marTop w:val="0"/>
          <w:marBottom w:val="0"/>
          <w:divBdr>
            <w:top w:val="none" w:sz="0" w:space="0" w:color="auto"/>
            <w:left w:val="none" w:sz="0" w:space="0" w:color="auto"/>
            <w:bottom w:val="none" w:sz="0" w:space="0" w:color="auto"/>
            <w:right w:val="none" w:sz="0" w:space="0" w:color="auto"/>
          </w:divBdr>
        </w:div>
        <w:div w:id="695817308">
          <w:marLeft w:val="0"/>
          <w:marRight w:val="0"/>
          <w:marTop w:val="0"/>
          <w:marBottom w:val="0"/>
          <w:divBdr>
            <w:top w:val="none" w:sz="0" w:space="0" w:color="auto"/>
            <w:left w:val="none" w:sz="0" w:space="0" w:color="auto"/>
            <w:bottom w:val="none" w:sz="0" w:space="0" w:color="auto"/>
            <w:right w:val="none" w:sz="0" w:space="0" w:color="auto"/>
          </w:divBdr>
        </w:div>
        <w:div w:id="445076634">
          <w:marLeft w:val="0"/>
          <w:marRight w:val="0"/>
          <w:marTop w:val="0"/>
          <w:marBottom w:val="0"/>
          <w:divBdr>
            <w:top w:val="none" w:sz="0" w:space="0" w:color="auto"/>
            <w:left w:val="none" w:sz="0" w:space="0" w:color="auto"/>
            <w:bottom w:val="none" w:sz="0" w:space="0" w:color="auto"/>
            <w:right w:val="none" w:sz="0" w:space="0" w:color="auto"/>
          </w:divBdr>
          <w:divsChild>
            <w:div w:id="1770076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04264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webSettings" Target="webSettings.xml"/><Relationship Id="rId7" Type="http://schemas.openxmlformats.org/officeDocument/2006/relationships/customXml" Target="../customXml/item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 Id="rId9" Type="http://schemas.openxmlformats.org/officeDocument/2006/relationships/customXml" Target="../customXml/item3.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0F7F93AF5FBBC4B9EF0B6691E2C0331" ma:contentTypeVersion="10" ma:contentTypeDescription="Een nieuw document maken." ma:contentTypeScope="" ma:versionID="7ace20c5c3fcd28871b24ea513eddac9">
  <xsd:schema xmlns:xsd="http://www.w3.org/2001/XMLSchema" xmlns:xs="http://www.w3.org/2001/XMLSchema" xmlns:p="http://schemas.microsoft.com/office/2006/metadata/properties" xmlns:ns2="bcbb2aa8-fecf-477f-8e57-117a595c5c35" targetNamespace="http://schemas.microsoft.com/office/2006/metadata/properties" ma:root="true" ma:fieldsID="76015ef609e49775237c4fea43962880" ns2:_="">
    <xsd:import namespace="bcbb2aa8-fecf-477f-8e57-117a595c5c35"/>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cbb2aa8-fecf-477f-8e57-117a595c5c3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013A164-9441-4C3E-AF38-B7622B344CBE}"/>
</file>

<file path=customXml/itemProps2.xml><?xml version="1.0" encoding="utf-8"?>
<ds:datastoreItem xmlns:ds="http://schemas.openxmlformats.org/officeDocument/2006/customXml" ds:itemID="{0FFA8537-89E8-4E2B-B845-F6834E3BEB62}"/>
</file>

<file path=customXml/itemProps3.xml><?xml version="1.0" encoding="utf-8"?>
<ds:datastoreItem xmlns:ds="http://schemas.openxmlformats.org/officeDocument/2006/customXml" ds:itemID="{C7E05785-FC72-4873-A250-6D85F081B0B4}"/>
</file>

<file path=docProps/app.xml><?xml version="1.0" encoding="utf-8"?>
<Properties xmlns="http://schemas.openxmlformats.org/officeDocument/2006/extended-properties" xmlns:vt="http://schemas.openxmlformats.org/officeDocument/2006/docPropsVTypes">
  <Template>Normal.dotm</Template>
  <TotalTime>1</TotalTime>
  <Pages>1</Pages>
  <Words>348</Words>
  <Characters>1914</Characters>
  <Application>Microsoft Office Word</Application>
  <DocSecurity>0</DocSecurity>
  <Lines>15</Lines>
  <Paragraphs>4</Paragraphs>
  <ScaleCrop>false</ScaleCrop>
  <Company/>
  <LinksUpToDate>false</LinksUpToDate>
  <CharactersWithSpaces>2258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Bea Merckx</dc:creator>
  <cp:keywords/>
  <dc:description/>
  <cp:lastModifiedBy>Bea Merckx</cp:lastModifiedBy>
  <cp:revision>1</cp:revision>
  <dcterms:created xsi:type="dcterms:W3CDTF">2019-09-03T08:41:00Z</dcterms:created>
  <dcterms:modified xsi:type="dcterms:W3CDTF">2019-09-03T08:42:00Z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0x010100D0F7F93AF5FBBC4B9EF0B6691E2C0331</vt:lpwstr>
  </property>
</Properties>
</file>